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60"/>
          <w:szCs w:val="60"/>
          <w:rtl w:val="0"/>
        </w:rPr>
        <w:t xml:space="preserve">oportunidades de moradia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partir das oportunidades existentes, quais são aquelas que quer priorizar? </w:t>
        <w:br w:type="textWrapping"/>
        <w:t xml:space="preserve">Quais as vantagens e desvantagens de cada opção?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5.75"/>
        <w:gridCol w:w="3365.75"/>
        <w:gridCol w:w="3365.75"/>
        <w:gridCol w:w="3365.75"/>
        <w:tblGridChange w:id="0">
          <w:tblGrid>
            <w:gridCol w:w="3365.75"/>
            <w:gridCol w:w="3365.75"/>
            <w:gridCol w:w="3365.75"/>
            <w:gridCol w:w="3365.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0" w:val="nil"/>
              <w:bottom w:color="ffffff" w:space="0" w:sz="6" w:val="dotted"/>
              <w:right w:color="ffffff" w:space="0" w:sz="6" w:val="dotted"/>
            </w:tcBorders>
            <w:shd w:fill="f9b12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opção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f9b12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opção 2</w:t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f9b12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opção 3</w:t>
            </w:r>
          </w:p>
        </w:tc>
      </w:tr>
      <w:tr>
        <w:tc>
          <w:tcPr>
            <w:tcBorders>
              <w:top w:color="000000" w:space="0" w:sz="0" w:val="nil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f9b12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vantagens</w:t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f9b12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desvantagens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f9b12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como conseguir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1906" w:w="16838"/>
      <w:pgMar w:bottom="1700.7874015748032" w:top="1700.7874015748032" w:left="1695" w:right="1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inline distB="114300" distT="114300" distL="114300" distR="114300">
          <wp:extent cx="881063" cy="881063"/>
          <wp:effectExtent b="0" l="0" r="0" t="0"/>
          <wp:docPr descr="icones-atividades-moradia-03.png" id="1" name="image02.png"/>
          <a:graphic>
            <a:graphicData uri="http://schemas.openxmlformats.org/drawingml/2006/picture">
              <pic:pic>
                <pic:nvPicPr>
                  <pic:cNvPr descr="icones-atividades-moradia-03.png"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063" cy="881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</w:t>
    </w:r>
    <w:r w:rsidDel="00000000" w:rsidR="00000000" w:rsidRPr="00000000">
      <w:drawing>
        <wp:inline distB="114300" distT="114300" distL="114300" distR="114300">
          <wp:extent cx="3751392" cy="870393"/>
          <wp:effectExtent b="0" l="0" r="0" t="0"/>
          <wp:docPr descr="Captura de Tela 2015-10-16 às 13.20.24.png" id="2" name="image03.png"/>
          <a:graphic>
            <a:graphicData uri="http://schemas.openxmlformats.org/drawingml/2006/picture">
              <pic:pic>
                <pic:nvPicPr>
                  <pic:cNvPr descr="Captura de Tela 2015-10-16 às 13.20.24.png" id="0" name="image0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51392" cy="870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Relationship Id="rId2" Type="http://schemas.openxmlformats.org/officeDocument/2006/relationships/image" Target="media/image03.png"/></Relationships>
</file>